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E9CA" w14:textId="77777777" w:rsidR="00191FE2" w:rsidRPr="00915766" w:rsidRDefault="00191FE2" w:rsidP="00191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66">
        <w:rPr>
          <w:rFonts w:ascii="Times New Roman" w:hAnsi="Times New Roman" w:cs="Times New Roman"/>
          <w:b/>
          <w:sz w:val="28"/>
          <w:szCs w:val="28"/>
        </w:rPr>
        <w:t>Notice of Destruction of Special Education Records</w:t>
      </w:r>
    </w:p>
    <w:p w14:paraId="1C20D96E" w14:textId="71197B96" w:rsidR="00915766" w:rsidRPr="00915766" w:rsidRDefault="00915766">
      <w:pPr>
        <w:rPr>
          <w:rFonts w:ascii="Times New Roman" w:hAnsi="Times New Roman" w:cs="Times New Roman"/>
          <w:b/>
          <w:sz w:val="24"/>
          <w:szCs w:val="24"/>
        </w:rPr>
      </w:pPr>
      <w:r w:rsidRPr="00915766">
        <w:rPr>
          <w:rFonts w:ascii="Times New Roman" w:hAnsi="Times New Roman" w:cs="Times New Roman"/>
          <w:b/>
          <w:sz w:val="24"/>
          <w:szCs w:val="24"/>
        </w:rPr>
        <w:t>Attention Parents/Guardians, Former Students, Eligible Adult Students:</w:t>
      </w:r>
    </w:p>
    <w:p w14:paraId="33420BEE" w14:textId="5DC5C6E7" w:rsidR="00915766" w:rsidRDefault="00915766" w:rsidP="00915766">
      <w:pPr>
        <w:jc w:val="both"/>
        <w:rPr>
          <w:rFonts w:ascii="Times New Roman" w:hAnsi="Times New Roman" w:cs="Times New Roman"/>
          <w:sz w:val="24"/>
          <w:szCs w:val="24"/>
        </w:rPr>
      </w:pPr>
      <w:r w:rsidRPr="00915766">
        <w:rPr>
          <w:rFonts w:ascii="Times New Roman" w:hAnsi="Times New Roman" w:cs="Times New Roman"/>
          <w:sz w:val="24"/>
          <w:szCs w:val="24"/>
        </w:rPr>
        <w:t xml:space="preserve">Special Education records which have been collected by the </w:t>
      </w:r>
      <w:r w:rsidR="003D5FEF">
        <w:rPr>
          <w:rFonts w:ascii="Times New Roman" w:hAnsi="Times New Roman" w:cs="Times New Roman"/>
          <w:sz w:val="24"/>
          <w:szCs w:val="24"/>
        </w:rPr>
        <w:t>Fannett-Metal</w:t>
      </w:r>
      <w:r w:rsidRPr="00915766">
        <w:rPr>
          <w:rFonts w:ascii="Times New Roman" w:hAnsi="Times New Roman" w:cs="Times New Roman"/>
          <w:sz w:val="24"/>
          <w:szCs w:val="24"/>
        </w:rPr>
        <w:t xml:space="preserve"> School District related to the identification, evaluation, educational placement, or the provision of Special Education in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5766">
        <w:rPr>
          <w:rFonts w:ascii="Times New Roman" w:hAnsi="Times New Roman" w:cs="Times New Roman"/>
          <w:sz w:val="24"/>
          <w:szCs w:val="24"/>
        </w:rPr>
        <w:t xml:space="preserve">istrict, must be maintained under state and federal laws for a </w:t>
      </w:r>
      <w:r>
        <w:rPr>
          <w:rFonts w:ascii="Times New Roman" w:hAnsi="Times New Roman" w:cs="Times New Roman"/>
          <w:sz w:val="24"/>
          <w:szCs w:val="24"/>
        </w:rPr>
        <w:t>period of seven (7)</w:t>
      </w:r>
      <w:r w:rsidRPr="00915766">
        <w:rPr>
          <w:rFonts w:ascii="Times New Roman" w:hAnsi="Times New Roman" w:cs="Times New Roman"/>
          <w:sz w:val="24"/>
          <w:szCs w:val="24"/>
        </w:rPr>
        <w:t xml:space="preserve"> years after Special Education services have ended for the student.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766">
        <w:rPr>
          <w:rFonts w:ascii="Times New Roman" w:hAnsi="Times New Roman" w:cs="Times New Roman"/>
          <w:sz w:val="24"/>
          <w:szCs w:val="24"/>
        </w:rPr>
        <w:t xml:space="preserve">Special education services end when the student no longer is eligible for services, graduates, completes his or her educational program at age </w:t>
      </w:r>
      <w:r>
        <w:rPr>
          <w:rFonts w:ascii="Times New Roman" w:hAnsi="Times New Roman" w:cs="Times New Roman"/>
          <w:sz w:val="24"/>
          <w:szCs w:val="24"/>
        </w:rPr>
        <w:t>twenty-one (</w:t>
      </w:r>
      <w:r w:rsidRPr="009157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766">
        <w:rPr>
          <w:rFonts w:ascii="Times New Roman" w:hAnsi="Times New Roman" w:cs="Times New Roman"/>
          <w:sz w:val="24"/>
          <w:szCs w:val="24"/>
        </w:rPr>
        <w:t xml:space="preserve">, or moves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915766">
        <w:rPr>
          <w:rFonts w:ascii="Times New Roman" w:hAnsi="Times New Roman" w:cs="Times New Roman"/>
          <w:sz w:val="24"/>
          <w:szCs w:val="24"/>
        </w:rPr>
        <w:t>istrict</w:t>
      </w:r>
      <w:proofErr w:type="gramEnd"/>
      <w:r w:rsidRPr="00915766">
        <w:rPr>
          <w:rFonts w:ascii="Times New Roman" w:hAnsi="Times New Roman" w:cs="Times New Roman"/>
          <w:sz w:val="24"/>
          <w:szCs w:val="24"/>
        </w:rPr>
        <w:t>.</w:t>
      </w:r>
    </w:p>
    <w:p w14:paraId="07D0816E" w14:textId="3BC9712C" w:rsidR="00191FE2" w:rsidRDefault="00915766" w:rsidP="00915766">
      <w:pPr>
        <w:jc w:val="both"/>
        <w:rPr>
          <w:rFonts w:ascii="Times New Roman" w:hAnsi="Times New Roman" w:cs="Times New Roman"/>
          <w:sz w:val="24"/>
          <w:szCs w:val="24"/>
        </w:rPr>
      </w:pPr>
      <w:r w:rsidRPr="00915766">
        <w:rPr>
          <w:rFonts w:ascii="Times New Roman" w:hAnsi="Times New Roman" w:cs="Times New Roman"/>
          <w:sz w:val="24"/>
          <w:szCs w:val="24"/>
        </w:rPr>
        <w:t xml:space="preserve">This notification is to inform parents/guardians and former students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5FEF">
        <w:rPr>
          <w:rFonts w:ascii="Times New Roman" w:hAnsi="Times New Roman" w:cs="Times New Roman"/>
          <w:sz w:val="24"/>
          <w:szCs w:val="24"/>
        </w:rPr>
        <w:t>Fannett-Metal</w:t>
      </w:r>
      <w:r w:rsidR="00191FE2">
        <w:rPr>
          <w:rFonts w:ascii="Times New Roman" w:hAnsi="Times New Roman" w:cs="Times New Roman"/>
          <w:sz w:val="24"/>
          <w:szCs w:val="24"/>
        </w:rPr>
        <w:t xml:space="preserve"> School </w:t>
      </w:r>
      <w:r>
        <w:rPr>
          <w:rFonts w:ascii="Times New Roman" w:hAnsi="Times New Roman" w:cs="Times New Roman"/>
          <w:sz w:val="24"/>
          <w:szCs w:val="24"/>
        </w:rPr>
        <w:t>District</w:t>
      </w:r>
      <w:r w:rsidR="00191FE2">
        <w:rPr>
          <w:rFonts w:ascii="Times New Roman" w:hAnsi="Times New Roman" w:cs="Times New Roman"/>
          <w:sz w:val="24"/>
          <w:szCs w:val="24"/>
        </w:rPr>
        <w:t xml:space="preserve"> </w:t>
      </w:r>
      <w:r w:rsidR="00191FE2" w:rsidRPr="00191FE2">
        <w:rPr>
          <w:rFonts w:ascii="Times New Roman" w:hAnsi="Times New Roman" w:cs="Times New Roman"/>
          <w:sz w:val="24"/>
          <w:szCs w:val="24"/>
        </w:rPr>
        <w:t xml:space="preserve">that these records will be destroyed in accordance with state and federal law unless the parent/guardian or adult student notifies the </w:t>
      </w:r>
      <w:proofErr w:type="gramStart"/>
      <w:r w:rsidR="00191FE2" w:rsidRPr="00191FE2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191FE2" w:rsidRPr="00191FE2">
        <w:rPr>
          <w:rFonts w:ascii="Times New Roman" w:hAnsi="Times New Roman" w:cs="Times New Roman"/>
          <w:sz w:val="24"/>
          <w:szCs w:val="24"/>
        </w:rPr>
        <w:t xml:space="preserve"> otherwise.</w:t>
      </w:r>
    </w:p>
    <w:p w14:paraId="650215E0" w14:textId="77777777" w:rsidR="00191FE2" w:rsidRDefault="00915766" w:rsidP="00915766">
      <w:pPr>
        <w:jc w:val="both"/>
        <w:rPr>
          <w:rFonts w:ascii="Times New Roman" w:hAnsi="Times New Roman" w:cs="Times New Roman"/>
          <w:sz w:val="24"/>
          <w:szCs w:val="24"/>
        </w:rPr>
      </w:pPr>
      <w:r w:rsidRPr="00915766">
        <w:rPr>
          <w:rFonts w:ascii="Times New Roman" w:hAnsi="Times New Roman" w:cs="Times New Roman"/>
          <w:sz w:val="24"/>
          <w:szCs w:val="24"/>
        </w:rPr>
        <w:t xml:space="preserve">After seven (7) years, the records are no longer useful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915766">
        <w:rPr>
          <w:rFonts w:ascii="Times New Roman" w:hAnsi="Times New Roman" w:cs="Times New Roman"/>
          <w:sz w:val="24"/>
          <w:szCs w:val="24"/>
        </w:rPr>
        <w:t>istrict</w:t>
      </w:r>
      <w:proofErr w:type="gramEnd"/>
      <w:r w:rsidRPr="00915766">
        <w:rPr>
          <w:rFonts w:ascii="Times New Roman" w:hAnsi="Times New Roman" w:cs="Times New Roman"/>
          <w:sz w:val="24"/>
          <w:szCs w:val="24"/>
        </w:rPr>
        <w:t xml:space="preserve">, but they may be useful to the parent/guardian or former student in applying for Social Security benefits, rehabilitation services, college entrance, etc.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E2611" w14:textId="49351D61" w:rsidR="00BD6FEA" w:rsidRDefault="00BD6FEA" w:rsidP="00BD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D6FEA">
        <w:rPr>
          <w:rFonts w:ascii="Times New Roman" w:hAnsi="Times New Roman" w:cs="Times New Roman"/>
          <w:sz w:val="24"/>
          <w:szCs w:val="24"/>
        </w:rPr>
        <w:t xml:space="preserve">parent/guardian or eligible adult student may request a copy of the records in writing or in person at the following address: </w:t>
      </w:r>
    </w:p>
    <w:p w14:paraId="65D71F08" w14:textId="77777777" w:rsidR="00112224" w:rsidRDefault="00112224" w:rsidP="00BD6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E7357" w14:textId="68908892" w:rsidR="00112224" w:rsidRDefault="003D5FEF" w:rsidP="0011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Fannett-Metal</w:t>
      </w:r>
      <w:r w:rsidR="00112224" w:rsidRPr="00112224">
        <w:rPr>
          <w:rFonts w:ascii="Times New Roman" w:hAnsi="Times New Roman" w:cs="Times New Roman"/>
          <w:sz w:val="24"/>
          <w:szCs w:val="24"/>
        </w:rPr>
        <w:t xml:space="preserve"> School District</w:t>
      </w:r>
    </w:p>
    <w:p w14:paraId="732B86A0" w14:textId="56FCF627" w:rsidR="00112224" w:rsidRPr="00112224" w:rsidRDefault="003D5FEF" w:rsidP="0011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112224">
        <w:rPr>
          <w:rFonts w:ascii="Times New Roman" w:hAnsi="Times New Roman" w:cs="Times New Roman"/>
          <w:sz w:val="24"/>
          <w:szCs w:val="24"/>
        </w:rPr>
        <w:t>Special Education Office</w:t>
      </w:r>
    </w:p>
    <w:p w14:paraId="21714070" w14:textId="13BBBD2A" w:rsidR="003D5FEF" w:rsidRDefault="003D5FEF" w:rsidP="003D5F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14823 Path Valley Road, Box 91</w:t>
      </w:r>
    </w:p>
    <w:p w14:paraId="2454C1F6" w14:textId="48078AA2" w:rsidR="003D5FEF" w:rsidRPr="003D5FEF" w:rsidRDefault="003D5FEF" w:rsidP="003D5F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Willow Hill, PA 17271</w:t>
      </w:r>
    </w:p>
    <w:sectPr w:rsidR="003D5FEF" w:rsidRPr="003D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C17F" w14:textId="77777777" w:rsidR="005D178F" w:rsidRDefault="005D178F" w:rsidP="00915766">
      <w:pPr>
        <w:spacing w:after="0" w:line="240" w:lineRule="auto"/>
      </w:pPr>
      <w:r>
        <w:separator/>
      </w:r>
    </w:p>
  </w:endnote>
  <w:endnote w:type="continuationSeparator" w:id="0">
    <w:p w14:paraId="024FB8F9" w14:textId="77777777" w:rsidR="005D178F" w:rsidRDefault="005D178F" w:rsidP="0091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318B" w14:textId="77777777" w:rsidR="005D178F" w:rsidRDefault="005D178F" w:rsidP="00915766">
      <w:pPr>
        <w:spacing w:after="0" w:line="240" w:lineRule="auto"/>
      </w:pPr>
      <w:r>
        <w:separator/>
      </w:r>
    </w:p>
  </w:footnote>
  <w:footnote w:type="continuationSeparator" w:id="0">
    <w:p w14:paraId="569B5754" w14:textId="77777777" w:rsidR="005D178F" w:rsidRDefault="005D178F" w:rsidP="0091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5F3"/>
    <w:multiLevelType w:val="hybridMultilevel"/>
    <w:tmpl w:val="3C5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016"/>
    <w:multiLevelType w:val="hybridMultilevel"/>
    <w:tmpl w:val="F8B262B6"/>
    <w:lvl w:ilvl="0" w:tplc="AD66A6F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66"/>
    <w:rsid w:val="001101B7"/>
    <w:rsid w:val="00112224"/>
    <w:rsid w:val="00191FE2"/>
    <w:rsid w:val="001C0F51"/>
    <w:rsid w:val="002C1BF3"/>
    <w:rsid w:val="003A4EC6"/>
    <w:rsid w:val="003D5FEF"/>
    <w:rsid w:val="0059693B"/>
    <w:rsid w:val="005B2D26"/>
    <w:rsid w:val="005D178F"/>
    <w:rsid w:val="005D33DD"/>
    <w:rsid w:val="00816C85"/>
    <w:rsid w:val="00915766"/>
    <w:rsid w:val="00BD6FEA"/>
    <w:rsid w:val="00CF06A0"/>
    <w:rsid w:val="00D2384F"/>
    <w:rsid w:val="00E50F92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3787"/>
  <w15:chartTrackingRefBased/>
  <w15:docId w15:val="{749DC2B6-4490-4689-9B94-AD037C82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66"/>
  </w:style>
  <w:style w:type="paragraph" w:styleId="Footer">
    <w:name w:val="footer"/>
    <w:basedOn w:val="Normal"/>
    <w:link w:val="FooterChar"/>
    <w:uiPriority w:val="99"/>
    <w:unhideWhenUsed/>
    <w:rsid w:val="00915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66"/>
  </w:style>
  <w:style w:type="paragraph" w:styleId="BalloonText">
    <w:name w:val="Balloon Text"/>
    <w:basedOn w:val="Normal"/>
    <w:link w:val="BalloonTextChar"/>
    <w:uiPriority w:val="99"/>
    <w:semiHidden/>
    <w:unhideWhenUsed/>
    <w:rsid w:val="00E5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Dambeck</dc:creator>
  <cp:keywords/>
  <dc:description/>
  <cp:lastModifiedBy>Teresa Black</cp:lastModifiedBy>
  <cp:revision>2</cp:revision>
  <cp:lastPrinted>2018-08-02T17:49:00Z</cp:lastPrinted>
  <dcterms:created xsi:type="dcterms:W3CDTF">2022-01-05T14:47:00Z</dcterms:created>
  <dcterms:modified xsi:type="dcterms:W3CDTF">2022-01-05T14:47:00Z</dcterms:modified>
</cp:coreProperties>
</file>