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88C" w:rsidRPr="00E33555" w:rsidRDefault="00AC388C" w:rsidP="00AC388C">
      <w:pPr>
        <w:shd w:val="clear" w:color="auto" w:fill="FFFFFF"/>
        <w:spacing w:after="0" w:line="240" w:lineRule="auto"/>
        <w:rPr>
          <w:rFonts w:ascii="Times New Roman" w:hAnsi="Times New Roman" w:cs="Times New Roman"/>
          <w:b/>
          <w:color w:val="000000"/>
          <w:sz w:val="20"/>
          <w:szCs w:val="20"/>
          <w:shd w:val="clear" w:color="auto" w:fill="FFFFFF" w:themeFill="background1"/>
        </w:rPr>
      </w:pPr>
      <w:r w:rsidRPr="00E33555">
        <w:rPr>
          <w:b/>
          <w:noProof/>
          <w:sz w:val="20"/>
          <w:szCs w:val="20"/>
        </w:rPr>
        <w:drawing>
          <wp:anchor distT="0" distB="0" distL="114300" distR="114300" simplePos="0" relativeHeight="251659264" behindDoc="0" locked="0" layoutInCell="1" allowOverlap="1" wp14:anchorId="48E32FE3" wp14:editId="4EB0EE28">
            <wp:simplePos x="0" y="0"/>
            <wp:positionH relativeFrom="column">
              <wp:posOffset>2684145</wp:posOffset>
            </wp:positionH>
            <wp:positionV relativeFrom="paragraph">
              <wp:posOffset>0</wp:posOffset>
            </wp:positionV>
            <wp:extent cx="1314450" cy="1390650"/>
            <wp:effectExtent l="0" t="0" r="0" b="0"/>
            <wp:wrapSquare wrapText="bothSides"/>
            <wp:docPr id="309"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5">
                      <a:extLst>
                        <a:ext uri="{28A0092B-C50C-407E-A947-70E740481C1C}">
                          <a14:useLocalDpi xmlns:a14="http://schemas.microsoft.com/office/drawing/2010/main" val="0"/>
                        </a:ext>
                      </a:extLst>
                    </a:blip>
                    <a:stretch>
                      <a:fillRect/>
                    </a:stretch>
                  </pic:blipFill>
                  <pic:spPr>
                    <a:xfrm>
                      <a:off x="0" y="0"/>
                      <a:ext cx="1314450" cy="1390650"/>
                    </a:xfrm>
                    <a:prstGeom prst="rect">
                      <a:avLst/>
                    </a:prstGeom>
                  </pic:spPr>
                </pic:pic>
              </a:graphicData>
            </a:graphic>
          </wp:anchor>
        </w:drawing>
      </w:r>
      <w:r w:rsidRPr="00E33555">
        <w:rPr>
          <w:rFonts w:ascii="Times New Roman" w:hAnsi="Times New Roman" w:cs="Times New Roman"/>
          <w:b/>
          <w:color w:val="000000"/>
          <w:sz w:val="20"/>
          <w:szCs w:val="20"/>
          <w:shd w:val="clear" w:color="auto" w:fill="FFFFFF" w:themeFill="background1"/>
        </w:rPr>
        <w:t>14823 Path Valley Rd.</w:t>
      </w:r>
      <w:r w:rsidRPr="00E33555">
        <w:rPr>
          <w:rFonts w:ascii="Times New Roman" w:hAnsi="Times New Roman" w:cs="Times New Roman"/>
          <w:b/>
          <w:color w:val="000000"/>
          <w:sz w:val="20"/>
          <w:szCs w:val="20"/>
          <w:shd w:val="clear" w:color="auto" w:fill="FFFFFF" w:themeFill="background1"/>
        </w:rPr>
        <w:tab/>
      </w:r>
      <w:r w:rsidRPr="00E33555">
        <w:rPr>
          <w:rFonts w:ascii="Times New Roman" w:hAnsi="Times New Roman" w:cs="Times New Roman"/>
          <w:b/>
          <w:color w:val="000000"/>
          <w:sz w:val="20"/>
          <w:szCs w:val="20"/>
          <w:shd w:val="clear" w:color="auto" w:fill="FFFFFF" w:themeFill="background1"/>
        </w:rPr>
        <w:tab/>
      </w:r>
      <w:r w:rsidRPr="00E33555">
        <w:rPr>
          <w:rFonts w:ascii="Times New Roman" w:hAnsi="Times New Roman" w:cs="Times New Roman"/>
          <w:b/>
          <w:color w:val="000000"/>
          <w:sz w:val="20"/>
          <w:szCs w:val="20"/>
          <w:shd w:val="clear" w:color="auto" w:fill="FFFFFF" w:themeFill="background1"/>
        </w:rPr>
        <w:tab/>
      </w:r>
      <w:r w:rsidRPr="00E33555">
        <w:rPr>
          <w:rFonts w:ascii="Times New Roman" w:hAnsi="Times New Roman" w:cs="Times New Roman"/>
          <w:b/>
          <w:color w:val="000000"/>
          <w:sz w:val="20"/>
          <w:szCs w:val="20"/>
          <w:shd w:val="clear" w:color="auto" w:fill="FFFFFF" w:themeFill="background1"/>
        </w:rPr>
        <w:tab/>
        <w:t xml:space="preserve">    </w:t>
      </w:r>
      <w:r>
        <w:rPr>
          <w:rFonts w:ascii="Times New Roman" w:hAnsi="Times New Roman" w:cs="Times New Roman"/>
          <w:b/>
          <w:color w:val="000000"/>
          <w:sz w:val="20"/>
          <w:szCs w:val="20"/>
          <w:shd w:val="clear" w:color="auto" w:fill="FFFFFF" w:themeFill="background1"/>
        </w:rPr>
        <w:tab/>
        <w:t xml:space="preserve">                        </w:t>
      </w:r>
      <w:r w:rsidRPr="00E33555">
        <w:rPr>
          <w:rFonts w:ascii="Times New Roman" w:hAnsi="Times New Roman" w:cs="Times New Roman"/>
          <w:b/>
          <w:color w:val="000000"/>
          <w:sz w:val="20"/>
          <w:szCs w:val="20"/>
          <w:shd w:val="clear" w:color="auto" w:fill="FFFFFF" w:themeFill="background1"/>
        </w:rPr>
        <w:t>AN EQUAL RIGHTS AND</w:t>
      </w:r>
    </w:p>
    <w:p w:rsidR="00AC388C" w:rsidRPr="00E33555" w:rsidRDefault="00AC388C" w:rsidP="00AC388C">
      <w:pPr>
        <w:shd w:val="clear" w:color="auto" w:fill="FFFFFF"/>
        <w:spacing w:after="0" w:line="240" w:lineRule="auto"/>
        <w:rPr>
          <w:rFonts w:ascii="Times New Roman" w:hAnsi="Times New Roman" w:cs="Times New Roman"/>
          <w:b/>
          <w:color w:val="000000"/>
          <w:sz w:val="20"/>
          <w:szCs w:val="20"/>
          <w:shd w:val="clear" w:color="auto" w:fill="FFFFFF" w:themeFill="background1"/>
        </w:rPr>
      </w:pPr>
      <w:r w:rsidRPr="00E33555">
        <w:rPr>
          <w:rFonts w:ascii="Times New Roman" w:hAnsi="Times New Roman" w:cs="Times New Roman"/>
          <w:b/>
          <w:color w:val="000000"/>
          <w:sz w:val="20"/>
          <w:szCs w:val="20"/>
          <w:shd w:val="clear" w:color="auto" w:fill="FFFFFF" w:themeFill="background1"/>
        </w:rPr>
        <w:t>Willow Hill, PA 17271</w:t>
      </w:r>
      <w:r w:rsidRPr="00E33555">
        <w:rPr>
          <w:rFonts w:ascii="Times New Roman" w:hAnsi="Times New Roman" w:cs="Times New Roman"/>
          <w:b/>
          <w:color w:val="000000"/>
          <w:sz w:val="20"/>
          <w:szCs w:val="20"/>
          <w:shd w:val="clear" w:color="auto" w:fill="FFFFFF" w:themeFill="background1"/>
        </w:rPr>
        <w:tab/>
      </w:r>
      <w:r w:rsidRPr="00E33555">
        <w:rPr>
          <w:rFonts w:ascii="Times New Roman" w:hAnsi="Times New Roman" w:cs="Times New Roman"/>
          <w:b/>
          <w:color w:val="000000"/>
          <w:sz w:val="20"/>
          <w:szCs w:val="20"/>
          <w:shd w:val="clear" w:color="auto" w:fill="FFFFFF" w:themeFill="background1"/>
        </w:rPr>
        <w:tab/>
      </w:r>
      <w:r w:rsidRPr="00E33555">
        <w:rPr>
          <w:rFonts w:ascii="Times New Roman" w:hAnsi="Times New Roman" w:cs="Times New Roman"/>
          <w:b/>
          <w:color w:val="000000"/>
          <w:sz w:val="20"/>
          <w:szCs w:val="20"/>
          <w:shd w:val="clear" w:color="auto" w:fill="FFFFFF" w:themeFill="background1"/>
        </w:rPr>
        <w:tab/>
      </w:r>
      <w:r w:rsidRPr="00E33555">
        <w:rPr>
          <w:rFonts w:ascii="Times New Roman" w:hAnsi="Times New Roman" w:cs="Times New Roman"/>
          <w:b/>
          <w:color w:val="000000"/>
          <w:sz w:val="20"/>
          <w:szCs w:val="20"/>
          <w:shd w:val="clear" w:color="auto" w:fill="FFFFFF" w:themeFill="background1"/>
        </w:rPr>
        <w:tab/>
        <w:t xml:space="preserve">    </w:t>
      </w:r>
      <w:r>
        <w:rPr>
          <w:rFonts w:ascii="Times New Roman" w:hAnsi="Times New Roman" w:cs="Times New Roman"/>
          <w:b/>
          <w:color w:val="000000"/>
          <w:sz w:val="20"/>
          <w:szCs w:val="20"/>
          <w:shd w:val="clear" w:color="auto" w:fill="FFFFFF" w:themeFill="background1"/>
        </w:rPr>
        <w:tab/>
        <w:t xml:space="preserve">                        </w:t>
      </w:r>
      <w:r w:rsidRPr="00E33555">
        <w:rPr>
          <w:rFonts w:ascii="Times New Roman" w:hAnsi="Times New Roman" w:cs="Times New Roman"/>
          <w:b/>
          <w:color w:val="000000"/>
          <w:sz w:val="20"/>
          <w:szCs w:val="20"/>
          <w:shd w:val="clear" w:color="auto" w:fill="FFFFFF" w:themeFill="background1"/>
        </w:rPr>
        <w:t>OPPORTUNITY AGENCY</w:t>
      </w:r>
    </w:p>
    <w:p w:rsidR="00AC388C" w:rsidRPr="00E33555" w:rsidRDefault="00AC388C" w:rsidP="00AC388C">
      <w:pPr>
        <w:shd w:val="clear" w:color="auto" w:fill="FFFFFF"/>
        <w:spacing w:after="0" w:line="240" w:lineRule="auto"/>
        <w:rPr>
          <w:rFonts w:ascii="Times New Roman" w:hAnsi="Times New Roman" w:cs="Times New Roman"/>
          <w:b/>
          <w:color w:val="000000"/>
          <w:sz w:val="20"/>
          <w:szCs w:val="20"/>
          <w:shd w:val="clear" w:color="auto" w:fill="FFFFFF" w:themeFill="background1"/>
        </w:rPr>
      </w:pPr>
      <w:r w:rsidRPr="00E33555">
        <w:rPr>
          <w:rFonts w:ascii="Times New Roman" w:hAnsi="Times New Roman" w:cs="Times New Roman"/>
          <w:b/>
          <w:color w:val="000000"/>
          <w:sz w:val="20"/>
          <w:szCs w:val="20"/>
          <w:shd w:val="clear" w:color="auto" w:fill="FFFFFF" w:themeFill="background1"/>
        </w:rPr>
        <w:t>Phone: 717-349-7172</w:t>
      </w:r>
      <w:r w:rsidRPr="00E33555">
        <w:rPr>
          <w:rFonts w:ascii="Times New Roman" w:hAnsi="Times New Roman" w:cs="Times New Roman"/>
          <w:b/>
          <w:color w:val="000000"/>
          <w:sz w:val="20"/>
          <w:szCs w:val="20"/>
          <w:shd w:val="clear" w:color="auto" w:fill="FFFFFF" w:themeFill="background1"/>
        </w:rPr>
        <w:tab/>
      </w:r>
      <w:r w:rsidRPr="00E33555">
        <w:rPr>
          <w:rFonts w:ascii="Times New Roman" w:hAnsi="Times New Roman" w:cs="Times New Roman"/>
          <w:b/>
          <w:color w:val="000000"/>
          <w:sz w:val="20"/>
          <w:szCs w:val="20"/>
          <w:shd w:val="clear" w:color="auto" w:fill="FFFFFF" w:themeFill="background1"/>
        </w:rPr>
        <w:tab/>
      </w:r>
      <w:r w:rsidRPr="00E33555">
        <w:rPr>
          <w:rFonts w:ascii="Times New Roman" w:hAnsi="Times New Roman" w:cs="Times New Roman"/>
          <w:b/>
          <w:color w:val="000000"/>
          <w:sz w:val="20"/>
          <w:szCs w:val="20"/>
          <w:shd w:val="clear" w:color="auto" w:fill="FFFFFF" w:themeFill="background1"/>
        </w:rPr>
        <w:tab/>
      </w:r>
      <w:r w:rsidRPr="00E33555">
        <w:rPr>
          <w:rFonts w:ascii="Times New Roman" w:hAnsi="Times New Roman" w:cs="Times New Roman"/>
          <w:b/>
          <w:color w:val="000000"/>
          <w:sz w:val="20"/>
          <w:szCs w:val="20"/>
          <w:shd w:val="clear" w:color="auto" w:fill="FFFFFF" w:themeFill="background1"/>
        </w:rPr>
        <w:tab/>
      </w:r>
      <w:r w:rsidRPr="00E33555">
        <w:rPr>
          <w:rFonts w:ascii="Times New Roman" w:hAnsi="Times New Roman" w:cs="Times New Roman"/>
          <w:b/>
          <w:color w:val="000000"/>
          <w:sz w:val="20"/>
          <w:szCs w:val="20"/>
          <w:shd w:val="clear" w:color="auto" w:fill="FFFFFF" w:themeFill="background1"/>
        </w:rPr>
        <w:tab/>
      </w:r>
      <w:r w:rsidRPr="00E33555">
        <w:rPr>
          <w:rFonts w:ascii="Times New Roman" w:hAnsi="Times New Roman" w:cs="Times New Roman"/>
          <w:b/>
          <w:color w:val="000000"/>
          <w:sz w:val="20"/>
          <w:szCs w:val="20"/>
          <w:shd w:val="clear" w:color="auto" w:fill="FFFFFF" w:themeFill="background1"/>
        </w:rPr>
        <w:tab/>
      </w:r>
    </w:p>
    <w:p w:rsidR="00AC388C" w:rsidRDefault="00AC388C" w:rsidP="00AC388C">
      <w:pPr>
        <w:shd w:val="clear" w:color="auto" w:fill="FFFFFF"/>
        <w:spacing w:after="0" w:line="240" w:lineRule="auto"/>
        <w:rPr>
          <w:noProof/>
        </w:rPr>
      </w:pPr>
      <w:r w:rsidRPr="00E33555">
        <w:rPr>
          <w:rFonts w:ascii="Times New Roman" w:hAnsi="Times New Roman" w:cs="Times New Roman"/>
          <w:b/>
          <w:color w:val="000000"/>
          <w:sz w:val="20"/>
          <w:szCs w:val="20"/>
          <w:shd w:val="clear" w:color="auto" w:fill="FFFFFF" w:themeFill="background1"/>
        </w:rPr>
        <w:t>Fax:     717-349-2748</w:t>
      </w:r>
      <w:r>
        <w:rPr>
          <w:rFonts w:ascii="Times New Roman" w:hAnsi="Times New Roman" w:cs="Times New Roman"/>
          <w:color w:val="000000"/>
          <w:sz w:val="24"/>
          <w:szCs w:val="24"/>
          <w:shd w:val="clear" w:color="auto" w:fill="FFFFFF" w:themeFill="background1"/>
        </w:rPr>
        <w:tab/>
      </w:r>
      <w:r>
        <w:rPr>
          <w:rFonts w:ascii="Times New Roman" w:hAnsi="Times New Roman" w:cs="Times New Roman"/>
          <w:color w:val="000000"/>
          <w:sz w:val="24"/>
          <w:szCs w:val="24"/>
          <w:shd w:val="clear" w:color="auto" w:fill="FFFFFF" w:themeFill="background1"/>
        </w:rPr>
        <w:tab/>
      </w:r>
      <w:r>
        <w:rPr>
          <w:rFonts w:ascii="Times New Roman" w:hAnsi="Times New Roman" w:cs="Times New Roman"/>
          <w:color w:val="000000"/>
          <w:sz w:val="24"/>
          <w:szCs w:val="24"/>
          <w:shd w:val="clear" w:color="auto" w:fill="FFFFFF" w:themeFill="background1"/>
        </w:rPr>
        <w:tab/>
        <w:t xml:space="preserve"> </w:t>
      </w:r>
    </w:p>
    <w:p w:rsidR="00AC388C" w:rsidRDefault="00AC388C" w:rsidP="00AC388C">
      <w:pPr>
        <w:shd w:val="clear" w:color="auto" w:fill="FFFFFF"/>
        <w:spacing w:after="0" w:line="240" w:lineRule="auto"/>
        <w:rPr>
          <w:noProof/>
        </w:rPr>
      </w:pPr>
    </w:p>
    <w:p w:rsidR="00AC388C" w:rsidRDefault="00AC388C" w:rsidP="00AC388C">
      <w:pPr>
        <w:shd w:val="clear" w:color="auto" w:fill="FFFFFF"/>
        <w:spacing w:after="0" w:line="240" w:lineRule="auto"/>
        <w:rPr>
          <w:noProof/>
        </w:rPr>
      </w:pPr>
    </w:p>
    <w:p w:rsidR="00AC388C" w:rsidRDefault="00AC388C" w:rsidP="00AC388C">
      <w:pPr>
        <w:shd w:val="clear" w:color="auto" w:fill="FFFFFF"/>
        <w:spacing w:after="0" w:line="240" w:lineRule="auto"/>
        <w:rPr>
          <w:noProof/>
        </w:rPr>
      </w:pPr>
    </w:p>
    <w:p w:rsidR="00AC388C" w:rsidRDefault="00AC388C" w:rsidP="00AC388C">
      <w:pPr>
        <w:shd w:val="clear" w:color="auto" w:fill="FFFFFF"/>
        <w:spacing w:after="0" w:line="240" w:lineRule="auto"/>
        <w:rPr>
          <w:noProof/>
        </w:rPr>
      </w:pPr>
    </w:p>
    <w:p w:rsidR="00DB77C1" w:rsidRDefault="00DB77C1"/>
    <w:p w:rsidR="003F06E4" w:rsidRDefault="003F06E4" w:rsidP="003F06E4">
      <w:pPr>
        <w:spacing w:after="0" w:line="240" w:lineRule="auto"/>
        <w:jc w:val="center"/>
        <w:rPr>
          <w:rFonts w:ascii="Times New Roman" w:hAnsi="Times New Roman" w:cs="Times New Roman"/>
          <w:i/>
          <w:iCs/>
          <w:color w:val="000000" w:themeColor="text1"/>
          <w:sz w:val="24"/>
          <w:szCs w:val="24"/>
        </w:rPr>
      </w:pPr>
      <w:r>
        <w:rPr>
          <w:rFonts w:cs="Times New Roman"/>
          <w:i/>
          <w:iCs/>
          <w:color w:val="000000" w:themeColor="text1"/>
          <w:szCs w:val="24"/>
        </w:rPr>
        <w:t>Verification/Return to School Form</w:t>
      </w:r>
    </w:p>
    <w:p w:rsidR="003F06E4" w:rsidRDefault="003F06E4" w:rsidP="003F06E4">
      <w:pPr>
        <w:spacing w:after="0" w:line="240" w:lineRule="auto"/>
        <w:jc w:val="center"/>
        <w:rPr>
          <w:rFonts w:cs="Times New Roman"/>
          <w:i/>
          <w:iCs/>
          <w:color w:val="000000" w:themeColor="text1"/>
          <w:szCs w:val="24"/>
        </w:rPr>
      </w:pPr>
      <w:bookmarkStart w:id="0" w:name="TwentyTwo"/>
      <w:r>
        <w:rPr>
          <w:rFonts w:cs="Times New Roman"/>
          <w:i/>
          <w:iCs/>
          <w:color w:val="000000" w:themeColor="text1"/>
          <w:szCs w:val="24"/>
        </w:rPr>
        <w:t>(To be used for a “</w:t>
      </w:r>
      <w:bookmarkStart w:id="1" w:name="_GoBack"/>
      <w:r>
        <w:rPr>
          <w:rFonts w:cs="Times New Roman"/>
          <w:i/>
          <w:iCs/>
          <w:color w:val="000000" w:themeColor="text1"/>
          <w:szCs w:val="24"/>
        </w:rPr>
        <w:t>Positive Case” that is Returning to School</w:t>
      </w:r>
      <w:bookmarkEnd w:id="1"/>
      <w:r>
        <w:rPr>
          <w:rFonts w:cs="Times New Roman"/>
          <w:i/>
          <w:iCs/>
          <w:color w:val="000000" w:themeColor="text1"/>
          <w:szCs w:val="24"/>
        </w:rPr>
        <w:t>)</w:t>
      </w:r>
    </w:p>
    <w:bookmarkEnd w:id="0"/>
    <w:p w:rsidR="003F06E4" w:rsidRDefault="003F06E4" w:rsidP="003F06E4">
      <w:pPr>
        <w:pStyle w:val="NormalWeb"/>
        <w:spacing w:before="0" w:beforeAutospacing="0" w:after="150" w:afterAutospacing="0" w:line="330" w:lineRule="atLeast"/>
        <w:rPr>
          <w:b/>
          <w:i/>
          <w:iCs/>
          <w:color w:val="000000" w:themeColor="text1"/>
        </w:rPr>
      </w:pPr>
    </w:p>
    <w:p w:rsidR="003F06E4" w:rsidRDefault="003F06E4" w:rsidP="003F06E4">
      <w:pPr>
        <w:pStyle w:val="NormalWeb"/>
        <w:spacing w:before="0" w:beforeAutospacing="0" w:after="150" w:afterAutospacing="0" w:line="330" w:lineRule="atLeast"/>
        <w:rPr>
          <w:i/>
          <w:iCs/>
          <w:color w:val="000000" w:themeColor="text1"/>
        </w:rPr>
      </w:pPr>
      <w:r>
        <w:rPr>
          <w:b/>
          <w:i/>
          <w:iCs/>
          <w:color w:val="000000" w:themeColor="text1"/>
        </w:rPr>
        <w:t>To be completed by Parent/Guardian</w:t>
      </w:r>
    </w:p>
    <w:p w:rsidR="003F06E4" w:rsidRDefault="003F06E4" w:rsidP="003F06E4">
      <w:pPr>
        <w:pStyle w:val="NormalWeb"/>
        <w:spacing w:before="0" w:beforeAutospacing="0" w:after="150" w:afterAutospacing="0" w:line="330" w:lineRule="atLeast"/>
        <w:rPr>
          <w:i/>
          <w:iCs/>
          <w:color w:val="000000" w:themeColor="text1"/>
        </w:rPr>
      </w:pPr>
      <w:r>
        <w:rPr>
          <w:i/>
          <w:iCs/>
          <w:color w:val="000000" w:themeColor="text1"/>
        </w:rPr>
        <w:t>Option A:</w:t>
      </w:r>
    </w:p>
    <w:p w:rsidR="003F06E4" w:rsidRDefault="003F06E4" w:rsidP="003F06E4">
      <w:pPr>
        <w:pStyle w:val="NormalWeb"/>
        <w:spacing w:before="0" w:beforeAutospacing="0" w:after="150" w:afterAutospacing="0" w:line="330" w:lineRule="atLeast"/>
        <w:rPr>
          <w:color w:val="000000" w:themeColor="text1"/>
        </w:rPr>
      </w:pPr>
      <w:r>
        <w:rPr>
          <w:color w:val="000000" w:themeColor="text1"/>
        </w:rPr>
        <w:t>I, ______________________</w:t>
      </w:r>
      <w:proofErr w:type="gramStart"/>
      <w:r>
        <w:rPr>
          <w:color w:val="000000" w:themeColor="text1"/>
        </w:rPr>
        <w:t>_(</w:t>
      </w:r>
      <w:proofErr w:type="gramEnd"/>
      <w:r>
        <w:rPr>
          <w:color w:val="000000" w:themeColor="text1"/>
        </w:rPr>
        <w:t>parent/guardian), attest to the following:</w:t>
      </w:r>
    </w:p>
    <w:p w:rsidR="003F06E4" w:rsidRDefault="003F06E4" w:rsidP="003F06E4">
      <w:pPr>
        <w:pStyle w:val="NormalWeb"/>
        <w:numPr>
          <w:ilvl w:val="0"/>
          <w:numId w:val="1"/>
        </w:numPr>
        <w:spacing w:before="0" w:beforeAutospacing="0" w:after="150" w:afterAutospacing="0" w:line="330" w:lineRule="atLeast"/>
        <w:ind w:left="630"/>
        <w:rPr>
          <w:color w:val="000000" w:themeColor="text1"/>
        </w:rPr>
      </w:pPr>
      <w:bookmarkStart w:id="2" w:name="_Hlk46492130"/>
      <w:r>
        <w:rPr>
          <w:color w:val="000000" w:themeColor="text1"/>
        </w:rPr>
        <w:t xml:space="preserve">At least ten (10) days have passed since the Student named below received a </w:t>
      </w:r>
      <w:proofErr w:type="spellStart"/>
      <w:r>
        <w:rPr>
          <w:color w:val="000000" w:themeColor="text1"/>
        </w:rPr>
        <w:t>COVID</w:t>
      </w:r>
      <w:proofErr w:type="spellEnd"/>
      <w:r>
        <w:rPr>
          <w:color w:val="000000" w:themeColor="text1"/>
        </w:rPr>
        <w:t>-19 positive test; and</w:t>
      </w:r>
    </w:p>
    <w:p w:rsidR="003F06E4" w:rsidRDefault="003F06E4" w:rsidP="003F06E4">
      <w:pPr>
        <w:pStyle w:val="NormalWeb"/>
        <w:numPr>
          <w:ilvl w:val="1"/>
          <w:numId w:val="1"/>
        </w:numPr>
        <w:spacing w:before="0" w:beforeAutospacing="0" w:after="150" w:afterAutospacing="0" w:line="330" w:lineRule="atLeast"/>
        <w:rPr>
          <w:color w:val="000000" w:themeColor="text1"/>
        </w:rPr>
      </w:pPr>
      <w:r>
        <w:rPr>
          <w:color w:val="000000" w:themeColor="text1"/>
        </w:rPr>
        <w:t>Date of positive test: _____________________</w:t>
      </w:r>
      <w:bookmarkEnd w:id="2"/>
    </w:p>
    <w:p w:rsidR="003F06E4" w:rsidRDefault="003F06E4" w:rsidP="003F06E4">
      <w:pPr>
        <w:pStyle w:val="NormalWeb"/>
        <w:numPr>
          <w:ilvl w:val="0"/>
          <w:numId w:val="1"/>
        </w:numPr>
        <w:spacing w:before="0" w:beforeAutospacing="0" w:after="150" w:afterAutospacing="0" w:line="330" w:lineRule="atLeast"/>
        <w:rPr>
          <w:color w:val="000000" w:themeColor="text1"/>
        </w:rPr>
      </w:pPr>
      <w:r>
        <w:rPr>
          <w:color w:val="000000" w:themeColor="text1"/>
        </w:rPr>
        <w:t>The Pennsylvania Department of Health did not isolate the Student, or a health care provider did not recommend isolation, for more than 10 days.</w:t>
      </w:r>
    </w:p>
    <w:p w:rsidR="003F06E4" w:rsidRDefault="003F06E4" w:rsidP="003F06E4">
      <w:pPr>
        <w:pStyle w:val="NormalWeb"/>
        <w:numPr>
          <w:ilvl w:val="0"/>
          <w:numId w:val="1"/>
        </w:numPr>
        <w:spacing w:before="0" w:beforeAutospacing="0" w:after="150" w:afterAutospacing="0" w:line="330" w:lineRule="atLeast"/>
        <w:rPr>
          <w:color w:val="000000" w:themeColor="text1"/>
        </w:rPr>
      </w:pPr>
      <w:r>
        <w:rPr>
          <w:iCs/>
          <w:color w:val="000000" w:themeColor="text1"/>
        </w:rPr>
        <w:t>Student does not reside/live with any individual who is a Positive Case</w:t>
      </w:r>
      <w:r>
        <w:rPr>
          <w:i/>
          <w:color w:val="000000" w:themeColor="text1"/>
        </w:rPr>
        <w:t>.</w:t>
      </w:r>
    </w:p>
    <w:p w:rsidR="003F06E4" w:rsidRDefault="003F06E4" w:rsidP="003F06E4">
      <w:pPr>
        <w:pStyle w:val="NormalWeb"/>
        <w:spacing w:before="0" w:beforeAutospacing="0" w:after="150" w:afterAutospacing="0" w:line="330" w:lineRule="atLeast"/>
        <w:ind w:left="720"/>
        <w:rPr>
          <w:color w:val="000000" w:themeColor="text1"/>
        </w:rPr>
      </w:pPr>
    </w:p>
    <w:p w:rsidR="003F06E4" w:rsidRDefault="003F06E4" w:rsidP="003F06E4">
      <w:pPr>
        <w:pStyle w:val="NormalWeb"/>
        <w:spacing w:before="0" w:beforeAutospacing="0" w:after="150" w:afterAutospacing="0" w:line="330" w:lineRule="atLeast"/>
        <w:rPr>
          <w:i/>
          <w:iCs/>
          <w:color w:val="000000" w:themeColor="text1"/>
        </w:rPr>
      </w:pPr>
      <w:r>
        <w:rPr>
          <w:i/>
          <w:iCs/>
          <w:color w:val="000000" w:themeColor="text1"/>
        </w:rPr>
        <w:t>Option B:</w:t>
      </w:r>
    </w:p>
    <w:p w:rsidR="003F06E4" w:rsidRDefault="003F06E4" w:rsidP="003F06E4">
      <w:pPr>
        <w:pStyle w:val="NormalWeb"/>
        <w:spacing w:before="0" w:beforeAutospacing="0" w:after="150" w:afterAutospacing="0" w:line="330" w:lineRule="atLeast"/>
        <w:rPr>
          <w:color w:val="000000" w:themeColor="text1"/>
        </w:rPr>
      </w:pPr>
      <w:r>
        <w:rPr>
          <w:color w:val="000000" w:themeColor="text1"/>
        </w:rPr>
        <w:t>I, ______________________</w:t>
      </w:r>
      <w:proofErr w:type="gramStart"/>
      <w:r>
        <w:rPr>
          <w:color w:val="000000" w:themeColor="text1"/>
        </w:rPr>
        <w:t>_(</w:t>
      </w:r>
      <w:proofErr w:type="gramEnd"/>
      <w:r>
        <w:rPr>
          <w:color w:val="000000" w:themeColor="text1"/>
        </w:rPr>
        <w:t>parent/guardian), attest that:</w:t>
      </w:r>
    </w:p>
    <w:p w:rsidR="003F06E4" w:rsidRDefault="003F06E4" w:rsidP="003F06E4">
      <w:pPr>
        <w:pStyle w:val="NormalWeb"/>
        <w:numPr>
          <w:ilvl w:val="0"/>
          <w:numId w:val="1"/>
        </w:numPr>
        <w:spacing w:before="0" w:beforeAutospacing="0" w:after="150" w:afterAutospacing="0" w:line="330" w:lineRule="atLeast"/>
        <w:rPr>
          <w:iCs/>
          <w:color w:val="000000" w:themeColor="text1"/>
        </w:rPr>
      </w:pPr>
      <w:r>
        <w:rPr>
          <w:iCs/>
          <w:color w:val="000000" w:themeColor="text1"/>
        </w:rPr>
        <w:t xml:space="preserve">Student has met the required conditions for returning to school as outlined and ordered by the Pennsylvania Department of Health. Student is required to provide the letter or document with the Department of Health’s recommended return to school conditions. </w:t>
      </w:r>
    </w:p>
    <w:p w:rsidR="003F06E4" w:rsidRDefault="003F06E4" w:rsidP="003F06E4">
      <w:pPr>
        <w:pStyle w:val="NormalWeb"/>
        <w:numPr>
          <w:ilvl w:val="0"/>
          <w:numId w:val="1"/>
        </w:numPr>
        <w:spacing w:before="0" w:beforeAutospacing="0" w:after="150" w:afterAutospacing="0" w:line="330" w:lineRule="atLeast"/>
        <w:rPr>
          <w:iCs/>
          <w:color w:val="000000" w:themeColor="text1"/>
        </w:rPr>
      </w:pPr>
      <w:r>
        <w:rPr>
          <w:iCs/>
          <w:color w:val="000000" w:themeColor="text1"/>
        </w:rPr>
        <w:t>Student does not reside/live with any individual who is a Positive Case.</w:t>
      </w:r>
    </w:p>
    <w:p w:rsidR="003F06E4" w:rsidRDefault="003F06E4" w:rsidP="003F06E4">
      <w:pPr>
        <w:pStyle w:val="NormalWeb"/>
        <w:spacing w:before="0" w:beforeAutospacing="0" w:after="150" w:afterAutospacing="0" w:line="330" w:lineRule="atLeast"/>
        <w:ind w:left="720"/>
        <w:rPr>
          <w:iCs/>
          <w:color w:val="000000" w:themeColor="text1"/>
        </w:rPr>
      </w:pPr>
      <w:r>
        <w:rPr>
          <w:iCs/>
          <w:color w:val="000000" w:themeColor="text1"/>
        </w:rPr>
        <w:t>Attached Physician Note and Pennsylvania Department of Health Letter: _______</w:t>
      </w:r>
    </w:p>
    <w:p w:rsidR="003F06E4" w:rsidRDefault="003F06E4" w:rsidP="003F06E4">
      <w:pPr>
        <w:pStyle w:val="NormalWeb"/>
        <w:numPr>
          <w:ilvl w:val="1"/>
          <w:numId w:val="1"/>
        </w:numPr>
        <w:spacing w:before="0" w:beforeAutospacing="0" w:after="150" w:afterAutospacing="0" w:line="330" w:lineRule="atLeast"/>
        <w:rPr>
          <w:color w:val="000000" w:themeColor="text1"/>
        </w:rPr>
      </w:pPr>
      <w:r>
        <w:rPr>
          <w:color w:val="000000" w:themeColor="text1"/>
        </w:rPr>
        <w:t>Date of positive test: _____________________</w:t>
      </w:r>
    </w:p>
    <w:p w:rsidR="003F06E4" w:rsidRDefault="003F06E4" w:rsidP="003F06E4">
      <w:pPr>
        <w:pStyle w:val="NormalWeb"/>
        <w:spacing w:before="0" w:beforeAutospacing="0" w:after="150" w:afterAutospacing="0" w:line="330" w:lineRule="atLeast"/>
        <w:rPr>
          <w:color w:val="000000" w:themeColor="text1"/>
        </w:rPr>
      </w:pPr>
      <w:r>
        <w:rPr>
          <w:color w:val="000000" w:themeColor="text1"/>
        </w:rPr>
        <w:t xml:space="preserve">Student name: </w:t>
      </w:r>
      <w:r>
        <w:rPr>
          <w:color w:val="000000" w:themeColor="text1"/>
        </w:rPr>
        <w:tab/>
        <w:t>_______________________________________________________</w:t>
      </w:r>
    </w:p>
    <w:p w:rsidR="003F06E4" w:rsidRDefault="003F06E4" w:rsidP="003F06E4">
      <w:pPr>
        <w:pStyle w:val="NormalWeb"/>
        <w:spacing w:before="0" w:beforeAutospacing="0" w:after="150" w:afterAutospacing="0" w:line="330" w:lineRule="atLeast"/>
        <w:rPr>
          <w:color w:val="000000" w:themeColor="text1"/>
        </w:rPr>
      </w:pPr>
      <w:r>
        <w:rPr>
          <w:color w:val="000000" w:themeColor="text1"/>
        </w:rPr>
        <w:t xml:space="preserve">Parent Name and Signature: </w:t>
      </w:r>
      <w:r>
        <w:rPr>
          <w:color w:val="000000" w:themeColor="text1"/>
        </w:rPr>
        <w:tab/>
        <w:t>___________________________________________</w:t>
      </w:r>
    </w:p>
    <w:p w:rsidR="003F06E4" w:rsidRDefault="003F06E4" w:rsidP="003F06E4">
      <w:pPr>
        <w:pStyle w:val="NormalWeb"/>
        <w:spacing w:before="0" w:beforeAutospacing="0" w:after="150" w:afterAutospacing="0" w:line="330" w:lineRule="atLeast"/>
        <w:rPr>
          <w:color w:val="000000" w:themeColor="text1"/>
        </w:rPr>
      </w:pPr>
      <w:r>
        <w:rPr>
          <w:color w:val="000000" w:themeColor="text1"/>
        </w:rPr>
        <w:t>Today's date: ________________________________________________________</w:t>
      </w:r>
    </w:p>
    <w:p w:rsidR="003F06E4" w:rsidRDefault="003F06E4" w:rsidP="003F06E4">
      <w:pPr>
        <w:pStyle w:val="NormalWeb"/>
        <w:spacing w:before="0" w:beforeAutospacing="0" w:after="150" w:afterAutospacing="0" w:line="330" w:lineRule="atLeast"/>
        <w:rPr>
          <w:color w:val="000000" w:themeColor="text1"/>
        </w:rPr>
      </w:pPr>
    </w:p>
    <w:p w:rsidR="003F06E4" w:rsidRDefault="003F06E4" w:rsidP="003F06E4">
      <w:pPr>
        <w:pStyle w:val="NormalWeb"/>
        <w:spacing w:before="0" w:beforeAutospacing="0" w:after="150" w:afterAutospacing="0" w:line="330" w:lineRule="atLeast"/>
        <w:rPr>
          <w:b/>
          <w:i/>
          <w:iCs/>
          <w:color w:val="000000" w:themeColor="text1"/>
        </w:rPr>
      </w:pPr>
      <w:r>
        <w:rPr>
          <w:b/>
          <w:i/>
          <w:iCs/>
          <w:color w:val="000000" w:themeColor="text1"/>
        </w:rPr>
        <w:t>To be completed by School District</w:t>
      </w:r>
    </w:p>
    <w:p w:rsidR="00AC388C" w:rsidRPr="003F06E4" w:rsidRDefault="003F06E4" w:rsidP="003F06E4">
      <w:pPr>
        <w:pStyle w:val="NormalWeb"/>
        <w:spacing w:before="0" w:beforeAutospacing="0" w:after="150" w:afterAutospacing="0" w:line="330" w:lineRule="atLeast"/>
        <w:rPr>
          <w:color w:val="000000" w:themeColor="text1"/>
        </w:rPr>
      </w:pPr>
      <w:r>
        <w:rPr>
          <w:color w:val="000000" w:themeColor="text1"/>
        </w:rPr>
        <w:t>Date returned to School: _______________________________________________</w:t>
      </w:r>
    </w:p>
    <w:sectPr w:rsidR="00AC388C" w:rsidRPr="003F06E4" w:rsidSect="00AC3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87AF2"/>
    <w:multiLevelType w:val="hybridMultilevel"/>
    <w:tmpl w:val="2606300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8C"/>
    <w:rsid w:val="003F06E4"/>
    <w:rsid w:val="00AC388C"/>
    <w:rsid w:val="00DB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B9AF"/>
  <w15:chartTrackingRefBased/>
  <w15:docId w15:val="{424038C8-8B82-49E0-AD23-82CBFF18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8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6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9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Fannett-Metal School District</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Burkett</dc:creator>
  <cp:keywords/>
  <dc:description/>
  <cp:lastModifiedBy>David Burkett</cp:lastModifiedBy>
  <cp:revision>1</cp:revision>
  <dcterms:created xsi:type="dcterms:W3CDTF">2020-08-31T15:09:00Z</dcterms:created>
  <dcterms:modified xsi:type="dcterms:W3CDTF">2020-08-31T15:54:00Z</dcterms:modified>
</cp:coreProperties>
</file>